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79" w:rsidRDefault="00711E79" w:rsidP="00711E79">
      <w:pPr>
        <w:jc w:val="center"/>
        <w:rPr>
          <w:rFonts w:ascii="Times New Roman" w:hAnsi="Times New Roman" w:cs="Times New Roman"/>
          <w:b/>
          <w:sz w:val="40"/>
          <w:szCs w:val="40"/>
          <w:lang w:val="be-BY"/>
        </w:rPr>
      </w:pPr>
      <w:r>
        <w:rPr>
          <w:rFonts w:ascii="Times New Roman" w:hAnsi="Times New Roman" w:cs="Times New Roman"/>
          <w:b/>
          <w:sz w:val="40"/>
          <w:szCs w:val="40"/>
          <w:lang w:val="be-BY"/>
        </w:rPr>
        <w:t>Крыжаванка “У краіне майстроў”</w:t>
      </w:r>
    </w:p>
    <w:tbl>
      <w:tblPr>
        <w:tblStyle w:val="a4"/>
        <w:tblpPr w:leftFromText="180" w:rightFromText="180" w:vertAnchor="page" w:horzAnchor="margin" w:tblpY="2236"/>
        <w:tblW w:w="9600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  <w:rPr>
                <w:b/>
              </w:rPr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E79" w:rsidRDefault="00711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</w:tr>
      <w:tr w:rsidR="00711E79" w:rsidTr="00711E79">
        <w:trPr>
          <w:trHeight w:val="6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  <w:tc>
          <w:tcPr>
            <w:tcW w:w="8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9" w:rsidRDefault="00711E79">
            <w:pPr>
              <w:jc w:val="center"/>
            </w:pPr>
          </w:p>
        </w:tc>
      </w:tr>
    </w:tbl>
    <w:p w:rsidR="00711E79" w:rsidRDefault="00711E79" w:rsidP="00711E79">
      <w:pPr>
        <w:jc w:val="center"/>
        <w:rPr>
          <w:b/>
          <w:sz w:val="32"/>
          <w:szCs w:val="32"/>
          <w:u w:val="single"/>
          <w:lang w:val="be-BY"/>
        </w:rPr>
      </w:pPr>
    </w:p>
    <w:p w:rsidR="00711E79" w:rsidRDefault="00711E79" w:rsidP="00711E79">
      <w:pPr>
        <w:jc w:val="center"/>
        <w:rPr>
          <w:b/>
          <w:sz w:val="32"/>
          <w:szCs w:val="32"/>
          <w:u w:val="single"/>
          <w:lang w:val="be-BY"/>
        </w:rPr>
      </w:pPr>
    </w:p>
    <w:p w:rsidR="00711E79" w:rsidRDefault="00711E79" w:rsidP="00711E79">
      <w:pPr>
        <w:jc w:val="center"/>
        <w:rPr>
          <w:b/>
          <w:sz w:val="32"/>
          <w:szCs w:val="32"/>
          <w:u w:val="single"/>
          <w:lang w:val="be-BY"/>
        </w:rPr>
      </w:pPr>
    </w:p>
    <w:p w:rsidR="00711E79" w:rsidRDefault="00711E79" w:rsidP="00711E79">
      <w:pPr>
        <w:jc w:val="center"/>
        <w:rPr>
          <w:b/>
          <w:sz w:val="32"/>
          <w:szCs w:val="32"/>
          <w:u w:val="single"/>
          <w:lang w:val="be-BY"/>
        </w:rPr>
      </w:pPr>
    </w:p>
    <w:p w:rsidR="00711E79" w:rsidRDefault="00711E79" w:rsidP="00711E79">
      <w:pPr>
        <w:rPr>
          <w:b/>
          <w:sz w:val="40"/>
          <w:szCs w:val="32"/>
          <w:u w:val="single"/>
          <w:lang w:val="be-BY"/>
        </w:rPr>
      </w:pPr>
      <w:r>
        <w:rPr>
          <w:b/>
          <w:sz w:val="40"/>
          <w:szCs w:val="32"/>
          <w:u w:val="single"/>
          <w:lang w:val="be-BY"/>
        </w:rPr>
        <w:lastRenderedPageBreak/>
        <w:t>Па гарызанталі:</w:t>
      </w:r>
    </w:p>
    <w:p w:rsidR="00711E79" w:rsidRDefault="00711E79" w:rsidP="00711E79">
      <w:pPr>
        <w:pStyle w:val="a3"/>
        <w:numPr>
          <w:ilvl w:val="0"/>
          <w:numId w:val="3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Вялікі і шыкоўны будынак.</w:t>
      </w:r>
    </w:p>
    <w:p w:rsidR="00711E79" w:rsidRDefault="00711E79" w:rsidP="00711E79">
      <w:pPr>
        <w:pStyle w:val="a3"/>
        <w:numPr>
          <w:ilvl w:val="0"/>
          <w:numId w:val="3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Пасудзіна са шкла ці фарфору для піцця.</w:t>
      </w:r>
    </w:p>
    <w:p w:rsidR="00711E79" w:rsidRDefault="00711E79" w:rsidP="00711E79">
      <w:pPr>
        <w:pStyle w:val="a3"/>
        <w:numPr>
          <w:ilvl w:val="0"/>
          <w:numId w:val="4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Горад, дзе знаходзіўся палац Радзівілаў.</w:t>
      </w:r>
    </w:p>
    <w:p w:rsidR="00711E79" w:rsidRDefault="00711E79" w:rsidP="00711E79">
      <w:pPr>
        <w:pStyle w:val="a3"/>
        <w:numPr>
          <w:ilvl w:val="0"/>
          <w:numId w:val="5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Беларускі паэт, які прысвяціў адзін са сваіх вершаў  слуцкім майстрам.</w:t>
      </w:r>
    </w:p>
    <w:p w:rsidR="00711E79" w:rsidRDefault="00711E79" w:rsidP="00711E79">
      <w:pPr>
        <w:pStyle w:val="a3"/>
        <w:numPr>
          <w:ilvl w:val="0"/>
          <w:numId w:val="6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Ручны ткацкі станок.</w:t>
      </w:r>
    </w:p>
    <w:p w:rsidR="00711E79" w:rsidRDefault="00711E79" w:rsidP="00711E79">
      <w:pPr>
        <w:rPr>
          <w:b/>
          <w:sz w:val="40"/>
          <w:szCs w:val="32"/>
          <w:u w:val="single"/>
          <w:lang w:val="be-BY"/>
        </w:rPr>
      </w:pPr>
    </w:p>
    <w:p w:rsidR="00711E79" w:rsidRDefault="00711E79" w:rsidP="00711E79">
      <w:pPr>
        <w:rPr>
          <w:b/>
          <w:sz w:val="40"/>
          <w:szCs w:val="32"/>
          <w:u w:val="single"/>
          <w:lang w:val="be-BY"/>
        </w:rPr>
      </w:pPr>
      <w:r>
        <w:rPr>
          <w:b/>
          <w:sz w:val="40"/>
          <w:szCs w:val="32"/>
          <w:u w:val="single"/>
          <w:lang w:val="be-BY"/>
        </w:rPr>
        <w:t>Па вертыкалі:</w:t>
      </w:r>
    </w:p>
    <w:p w:rsidR="00711E79" w:rsidRDefault="00711E79" w:rsidP="00711E79">
      <w:pPr>
        <w:pStyle w:val="a5"/>
        <w:numPr>
          <w:ilvl w:val="0"/>
          <w:numId w:val="7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Беларускі горад, дзе была заснавана майстэрня па вырабу паясоў.</w:t>
      </w:r>
    </w:p>
    <w:p w:rsidR="00711E79" w:rsidRDefault="00711E79" w:rsidP="00711E79">
      <w:pPr>
        <w:pStyle w:val="a5"/>
        <w:numPr>
          <w:ilvl w:val="0"/>
          <w:numId w:val="7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Празрысты матэрыял, з якога выраблялі посуд.</w:t>
      </w:r>
    </w:p>
    <w:p w:rsidR="00711E79" w:rsidRDefault="00711E79" w:rsidP="00711E79">
      <w:pPr>
        <w:pStyle w:val="a5"/>
        <w:numPr>
          <w:ilvl w:val="0"/>
          <w:numId w:val="7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Мастацкі выраб з шаўковых, залатых і срэбных нітак, які ствараўся ў Слуцку.</w:t>
      </w:r>
    </w:p>
    <w:p w:rsidR="00711E79" w:rsidRDefault="00711E79" w:rsidP="00711E79">
      <w:pPr>
        <w:pStyle w:val="a5"/>
        <w:numPr>
          <w:ilvl w:val="0"/>
          <w:numId w:val="8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Гліняны выраб, які выкарыстоўваўся для абліцоўкі і ўпрыгожвання печаў.</w:t>
      </w:r>
    </w:p>
    <w:p w:rsidR="00711E79" w:rsidRDefault="00711E79" w:rsidP="00711E79">
      <w:pPr>
        <w:pStyle w:val="a5"/>
        <w:numPr>
          <w:ilvl w:val="0"/>
          <w:numId w:val="9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Поўсць з авечак, з якой ткаліся паясы для сялян.</w:t>
      </w:r>
    </w:p>
    <w:p w:rsidR="00711E79" w:rsidRDefault="00711E79" w:rsidP="00711E79">
      <w:pPr>
        <w:pStyle w:val="a5"/>
        <w:numPr>
          <w:ilvl w:val="0"/>
          <w:numId w:val="10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>Назва паселішчаў, якая сведчыць аб развіцці шкляных фабрык на Беларусі.</w:t>
      </w:r>
    </w:p>
    <w:p w:rsidR="00711E79" w:rsidRDefault="00711E79" w:rsidP="00711E79">
      <w:pPr>
        <w:pStyle w:val="a5"/>
        <w:numPr>
          <w:ilvl w:val="0"/>
          <w:numId w:val="10"/>
        </w:numPr>
        <w:rPr>
          <w:sz w:val="40"/>
          <w:szCs w:val="32"/>
          <w:lang w:val="be-BY"/>
        </w:rPr>
      </w:pPr>
      <w:r>
        <w:rPr>
          <w:sz w:val="40"/>
          <w:szCs w:val="32"/>
          <w:lang w:val="be-BY"/>
        </w:rPr>
        <w:t xml:space="preserve">Беларускі горад, дзе зарадзілася майстэрства беларускай кафлі. </w:t>
      </w:r>
    </w:p>
    <w:p w:rsidR="0067395F" w:rsidRDefault="0067395F"/>
    <w:p w:rsidR="00711E79" w:rsidRDefault="00711E79"/>
    <w:p w:rsidR="00711E79" w:rsidRDefault="00711E79"/>
    <w:p w:rsidR="00711E79" w:rsidRDefault="00711E79"/>
    <w:p w:rsidR="00711E79" w:rsidRDefault="00711E79">
      <w:bookmarkStart w:id="0" w:name="_GoBack"/>
      <w:bookmarkEnd w:id="0"/>
    </w:p>
    <w:tbl>
      <w:tblPr>
        <w:tblStyle w:val="a4"/>
        <w:tblW w:w="0" w:type="auto"/>
        <w:tblInd w:w="-968" w:type="dxa"/>
        <w:tblLook w:val="04A0" w:firstRow="1" w:lastRow="0" w:firstColumn="1" w:lastColumn="0" w:noHBand="0" w:noVBand="1"/>
      </w:tblPr>
      <w:tblGrid>
        <w:gridCol w:w="10456"/>
      </w:tblGrid>
      <w:tr w:rsidR="0067395F" w:rsidTr="0067395F">
        <w:tc>
          <w:tcPr>
            <w:tcW w:w="10456" w:type="dxa"/>
          </w:tcPr>
          <w:p w:rsidR="0067395F" w:rsidRPr="00711E79" w:rsidRDefault="0067395F" w:rsidP="0067395F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:rsidR="0067395F" w:rsidRPr="0067395F" w:rsidRDefault="0067395F" w:rsidP="0067395F">
            <w:pPr>
              <w:pStyle w:val="Body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Тэма</w:t>
            </w:r>
            <w:proofErr w:type="spell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Пад</w:t>
            </w:r>
            <w:proofErr w:type="spell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сценамі</w:t>
            </w:r>
            <w:proofErr w:type="spell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старажытных</w:t>
            </w:r>
            <w:proofErr w:type="spell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замкаў</w:t>
            </w:r>
            <w:proofErr w:type="spell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”</w:t>
            </w:r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be-BY"/>
              </w:rPr>
              <w:t xml:space="preserve">   </w:t>
            </w:r>
            <w:proofErr w:type="gramEnd"/>
            <w:r w:rsidRPr="00EF7D99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be-BY"/>
              </w:rPr>
              <w:t xml:space="preserve">                         Картка 1</w:t>
            </w:r>
          </w:p>
          <w:p w:rsidR="0067395F" w:rsidRPr="00EF7D99" w:rsidRDefault="0067395F" w:rsidP="0067395F">
            <w:pPr>
              <w:pStyle w:val="Body"/>
              <w:tabs>
                <w:tab w:val="left" w:pos="60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7395F" w:rsidRPr="00EF7D99" w:rsidRDefault="0067395F" w:rsidP="0067395F">
            <w:pPr>
              <w:pStyle w:val="Body"/>
              <w:numPr>
                <w:ilvl w:val="0"/>
                <w:numId w:val="2"/>
              </w:numPr>
              <w:tabs>
                <w:tab w:val="left" w:pos="60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Як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называлася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царква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пабудаваная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загаду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Вітаўта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Адзнач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знакам “+”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правільны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адказ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Спаса-Е</w:t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ўф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расіннеўская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Сынкавіцкая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2</w:t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Чым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адрознівалі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ад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іншых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збудаванняў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?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Адзнач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знакам “+”.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Вежы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Крыжы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Крэпасныя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сцены.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Роў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вадой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Падвесны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мост.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Вялікія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вокны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3</w:t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Адзнач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знакам “+”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праўдзівыя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выказванні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Хоць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належалі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князю, але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ствараліся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ўсім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народам.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час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небяспекі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ўсе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жыхары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ратаваліся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ў замку.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былі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акружаны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ровам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вадою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 2" w:char="00A3"/>
            </w:r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Моц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замка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вызначалася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глыбіні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рва</w:t>
            </w:r>
            <w:r w:rsidRPr="00EF7D9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вакол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яго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67395F" w:rsidRPr="0067395F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</w:p>
          <w:p w:rsidR="0067395F" w:rsidRPr="0067395F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 xml:space="preserve">4. </w:t>
            </w:r>
            <w:r w:rsidRPr="0067395F">
              <w:rPr>
                <w:rFonts w:ascii="Times New Roman" w:hAnsi="Times New Roman" w:cs="Times New Roman"/>
                <w:color w:val="auto"/>
                <w:sz w:val="24"/>
                <w:szCs w:val="24"/>
                <w:lang w:val="be-BY"/>
              </w:rPr>
              <w:t>Вызнач старажытны замак па апісанні.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67395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>1)</w:t>
            </w:r>
            <w:r w:rsidRPr="0067395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ab/>
              <w:t xml:space="preserve">Гэты замак належаў старажытнаму роду князёў Радзівілаў. Быў пабудаваны ў баку ад горада, між азёр — фактычна на востраве. 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________</w:t>
            </w:r>
            <w:r w:rsidR="00403A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>__________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_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2)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Гэты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замак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меў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вельмі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цікавую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канструкцыю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моста. Зараз у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пабудовах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гэтага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замка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размяшчаюцца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музеі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.________</w:t>
            </w:r>
            <w:r w:rsidR="00403A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>________________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_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3)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  <w:t xml:space="preserve">У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падзямелле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гэтага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замка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быў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пасаджаны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князь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Вітаўт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Выратавацца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яму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дапамагла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жонка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 ________</w:t>
            </w:r>
            <w:r w:rsidR="00403A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>__________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_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4)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ab/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Гэты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замак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лічыўся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адным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з самых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прыгожых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Казалі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падобны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на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яго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ёсць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толькі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ў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Францыі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Захаваўся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да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нашых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дзён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разбураным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стане.________</w:t>
            </w:r>
            <w:r w:rsidR="00403A07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be-BY"/>
              </w:rPr>
              <w:t>____________</w:t>
            </w:r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_</w:t>
            </w:r>
          </w:p>
          <w:p w:rsidR="0067395F" w:rsidRPr="00EF7D99" w:rsidRDefault="0067395F" w:rsidP="0067395F">
            <w:pPr>
              <w:pStyle w:val="Body"/>
              <w:tabs>
                <w:tab w:val="left" w:pos="644"/>
              </w:tabs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Словы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даведак</w:t>
            </w:r>
            <w:proofErr w:type="spellEnd"/>
            <w:r w:rsidRPr="00EF7D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Гальшанскі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Нясвіжскі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Гродзенскі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Крэўскі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Мірскі</w:t>
            </w:r>
            <w:proofErr w:type="spellEnd"/>
            <w:r w:rsidRPr="00EF7D9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67395F" w:rsidRPr="00EF7D99" w:rsidRDefault="0067395F" w:rsidP="0067395F">
            <w:pPr>
              <w:jc w:val="both"/>
              <w:rPr>
                <w:sz w:val="24"/>
                <w:szCs w:val="24"/>
              </w:rPr>
            </w:pPr>
          </w:p>
          <w:p w:rsidR="0067395F" w:rsidRPr="00DB23F5" w:rsidRDefault="0067395F" w:rsidP="006739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95F" w:rsidRPr="00403A07" w:rsidRDefault="0067395F" w:rsidP="0067395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7395F" w:rsidRDefault="0067395F" w:rsidP="0067395F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67395F" w:rsidTr="0067395F">
        <w:tc>
          <w:tcPr>
            <w:tcW w:w="10456" w:type="dxa"/>
          </w:tcPr>
          <w:p w:rsidR="0067395F" w:rsidRPr="0067395F" w:rsidRDefault="0067395F" w:rsidP="006739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Тэма </w:t>
            </w:r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proofErr w:type="spellStart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Пад</w:t>
            </w:r>
            <w:proofErr w:type="spellEnd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сценамі</w:t>
            </w:r>
            <w:proofErr w:type="spellEnd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старажытных</w:t>
            </w:r>
            <w:proofErr w:type="spellEnd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замкаў</w:t>
            </w:r>
            <w:proofErr w:type="spellEnd"/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EF7D99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 xml:space="preserve">             Картка 2</w:t>
            </w:r>
          </w:p>
          <w:p w:rsidR="0067395F" w:rsidRPr="0067395F" w:rsidRDefault="0067395F" w:rsidP="0067395F">
            <w:pPr>
              <w:pStyle w:val="a3"/>
              <w:rPr>
                <w:sz w:val="24"/>
                <w:szCs w:val="24"/>
              </w:rPr>
            </w:pPr>
          </w:p>
          <w:p w:rsidR="0067395F" w:rsidRPr="00356461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646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1.Нашы продкі будавалі замкі, каб абараніцца ад _________________.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Першапачаткова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будаваліся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з _______________, а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потым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з _________________.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3.Замкі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звычайна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акружаліся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ровам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з 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Нясвіжскі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замак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быў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пабудаваны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паміж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азёр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фактычна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на _________________.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Нясвіжскі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замак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належаў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старажытнаму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роду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князёў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Сынковіцкая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царква-крэпасць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была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адначасова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і _________________.</w:t>
            </w:r>
          </w:p>
          <w:p w:rsidR="0067395F" w:rsidRPr="00EF7D99" w:rsidRDefault="0067395F" w:rsidP="006739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Чаму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будаваліся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межах княства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03A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7395F" w:rsidRDefault="0067395F" w:rsidP="00403A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Чаму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замкі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з’яўляюцца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гордасцю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EF7D99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 w:rsidRPr="00EF7D9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?</w:t>
            </w:r>
            <w:r w:rsidR="00403A0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A0A41" w:rsidRDefault="001A0A41"/>
    <w:sectPr w:rsidR="001A0A41" w:rsidSect="001A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718"/>
    <w:multiLevelType w:val="hybridMultilevel"/>
    <w:tmpl w:val="BD4A44C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7B6"/>
    <w:multiLevelType w:val="hybridMultilevel"/>
    <w:tmpl w:val="9E661BF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C474F"/>
    <w:multiLevelType w:val="hybridMultilevel"/>
    <w:tmpl w:val="EBFE26D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17D1"/>
    <w:multiLevelType w:val="hybridMultilevel"/>
    <w:tmpl w:val="0A6E7AD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A75EA"/>
    <w:multiLevelType w:val="hybridMultilevel"/>
    <w:tmpl w:val="B296A2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686387"/>
    <w:multiLevelType w:val="hybridMultilevel"/>
    <w:tmpl w:val="FE886F1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73EE9"/>
    <w:multiLevelType w:val="hybridMultilevel"/>
    <w:tmpl w:val="07FCA35A"/>
    <w:lvl w:ilvl="0" w:tplc="0B144A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2261B7A"/>
    <w:multiLevelType w:val="hybridMultilevel"/>
    <w:tmpl w:val="6B88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17F12"/>
    <w:multiLevelType w:val="hybridMultilevel"/>
    <w:tmpl w:val="73B6AFCE"/>
    <w:lvl w:ilvl="0" w:tplc="9886F5D4">
      <w:start w:val="1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64B22"/>
    <w:multiLevelType w:val="hybridMultilevel"/>
    <w:tmpl w:val="E848AF0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95F"/>
    <w:rsid w:val="001A0A41"/>
    <w:rsid w:val="003E513E"/>
    <w:rsid w:val="00403A07"/>
    <w:rsid w:val="0067395F"/>
    <w:rsid w:val="00711E79"/>
    <w:rsid w:val="0090708F"/>
    <w:rsid w:val="00EF54A5"/>
    <w:rsid w:val="00F3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7CA9-59DB-41E4-B28E-4C5A10D7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95F"/>
    <w:pPr>
      <w:spacing w:after="0" w:line="240" w:lineRule="auto"/>
    </w:pPr>
  </w:style>
  <w:style w:type="table" w:styleId="a4">
    <w:name w:val="Table Grid"/>
    <w:basedOn w:val="a1"/>
    <w:uiPriority w:val="59"/>
    <w:rsid w:val="0067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67395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1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2017-02-07T18:06:00Z</cp:lastPrinted>
  <dcterms:created xsi:type="dcterms:W3CDTF">2017-02-06T08:20:00Z</dcterms:created>
  <dcterms:modified xsi:type="dcterms:W3CDTF">2017-04-05T18:18:00Z</dcterms:modified>
</cp:coreProperties>
</file>